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7E64CE" w:rsidRPr="007D0350" w14:paraId="0FBBAB58" w14:textId="77777777" w:rsidTr="005632B3">
        <w:trPr>
          <w:trHeight w:val="98"/>
        </w:trPr>
        <w:tc>
          <w:tcPr>
            <w:tcW w:w="9747" w:type="dxa"/>
            <w:tcBorders>
              <w:top w:val="none" w:sz="6" w:space="0" w:color="auto"/>
              <w:bottom w:val="none" w:sz="6" w:space="0" w:color="auto"/>
            </w:tcBorders>
          </w:tcPr>
          <w:p w14:paraId="1057B4B1" w14:textId="57614D63" w:rsidR="007E64CE" w:rsidRPr="00B34826" w:rsidRDefault="007E64CE" w:rsidP="005632B3">
            <w:pPr>
              <w:pStyle w:val="Default"/>
              <w:spacing w:beforeLines="20" w:before="48" w:afterLines="20" w:after="48" w:line="360" w:lineRule="auto"/>
              <w:jc w:val="center"/>
              <w:rPr>
                <w:b/>
                <w:bCs/>
              </w:rPr>
            </w:pPr>
          </w:p>
        </w:tc>
      </w:tr>
      <w:tr w:rsidR="00413EE2" w:rsidRPr="00ED6A68" w14:paraId="72081215" w14:textId="77777777" w:rsidTr="000E69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01"/>
        </w:trPr>
        <w:tc>
          <w:tcPr>
            <w:tcW w:w="9747" w:type="dxa"/>
          </w:tcPr>
          <w:p w14:paraId="28B38671" w14:textId="2BE801CD" w:rsidR="00EB4268" w:rsidRPr="008E1ED0" w:rsidRDefault="00EB4268" w:rsidP="00EB4268">
            <w:pPr>
              <w:pStyle w:val="Default"/>
              <w:spacing w:beforeLines="20" w:before="48" w:afterLines="20" w:after="48"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EB4268">
              <w:rPr>
                <w:b/>
                <w:bCs/>
                <w:sz w:val="22"/>
                <w:szCs w:val="22"/>
              </w:rPr>
              <w:t>PROCEDURA APERTA PER L’APPALTO DEI LAVORI DENOMINATI “</w:t>
            </w:r>
            <w:r w:rsidR="00F77813" w:rsidRPr="00DE62E6">
              <w:rPr>
                <w:b/>
                <w:bCs/>
              </w:rPr>
              <w:t xml:space="preserve">MESSA IN SICUREZZA </w:t>
            </w:r>
            <w:r w:rsidR="00F77813" w:rsidRPr="008E1ED0">
              <w:rPr>
                <w:b/>
                <w:bCs/>
                <w:sz w:val="22"/>
                <w:szCs w:val="22"/>
              </w:rPr>
              <w:t>DELLA VIABILITA' - VI</w:t>
            </w:r>
            <w:bookmarkStart w:id="0" w:name="_GoBack"/>
            <w:bookmarkEnd w:id="0"/>
            <w:r w:rsidR="00F77813" w:rsidRPr="008E1ED0">
              <w:rPr>
                <w:b/>
                <w:bCs/>
                <w:sz w:val="22"/>
                <w:szCs w:val="22"/>
              </w:rPr>
              <w:t>A VALERIANA, MALEGNO</w:t>
            </w:r>
            <w:r w:rsidRPr="00EB4268">
              <w:rPr>
                <w:b/>
                <w:bCs/>
                <w:sz w:val="22"/>
                <w:szCs w:val="22"/>
              </w:rPr>
              <w:t>”</w:t>
            </w:r>
          </w:p>
          <w:p w14:paraId="0A396091" w14:textId="6FE4F024" w:rsidR="00EB4268" w:rsidRPr="008E1ED0" w:rsidRDefault="00F77813" w:rsidP="00EB4268">
            <w:pPr>
              <w:pStyle w:val="Default"/>
              <w:spacing w:beforeLines="20" w:before="48" w:afterLines="20" w:after="48"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8E1ED0">
              <w:rPr>
                <w:b/>
                <w:bCs/>
                <w:sz w:val="22"/>
                <w:szCs w:val="22"/>
              </w:rPr>
              <w:t xml:space="preserve">CUP: </w:t>
            </w:r>
            <w:proofErr w:type="spellStart"/>
            <w:r w:rsidRPr="008E1ED0">
              <w:rPr>
                <w:b/>
                <w:bCs/>
                <w:sz w:val="22"/>
                <w:szCs w:val="22"/>
              </w:rPr>
              <w:t>D75F22000850001</w:t>
            </w:r>
            <w:proofErr w:type="spellEnd"/>
            <w:r w:rsidRPr="008E1ED0">
              <w:rPr>
                <w:b/>
                <w:bCs/>
                <w:sz w:val="22"/>
                <w:szCs w:val="22"/>
              </w:rPr>
              <w:t xml:space="preserve">   CIG:</w:t>
            </w:r>
            <w:r w:rsidR="008E1ED0" w:rsidRPr="008E1ED0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8E1ED0" w:rsidRPr="008E1ED0">
              <w:rPr>
                <w:b/>
                <w:bCs/>
                <w:sz w:val="22"/>
                <w:szCs w:val="22"/>
              </w:rPr>
              <w:t>B27487B06D</w:t>
            </w:r>
            <w:proofErr w:type="spellEnd"/>
          </w:p>
          <w:p w14:paraId="09121169" w14:textId="77777777" w:rsidR="00B91D45" w:rsidRDefault="00B91D45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55E5CB31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Il/la sottoscritto/a ____________________________________________________ nato a ________________________________________________ (_____), il ______________________________ </w:t>
            </w:r>
          </w:p>
          <w:p w14:paraId="6BB10B2A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residente a _________________________ (_____), Via ____________________________, n. _____ (luogo) </w:t>
            </w:r>
          </w:p>
          <w:p w14:paraId="020632F0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t xml:space="preserve">nella sua qualità di: </w:t>
            </w:r>
          </w:p>
          <w:p w14:paraId="42DCCB39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 Titolare o Legale rappresentante </w:t>
            </w:r>
          </w:p>
          <w:p w14:paraId="2B6D1FBB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 Procuratore speciale / generale </w:t>
            </w:r>
          </w:p>
          <w:p w14:paraId="14670122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t xml:space="preserve">dell'operatore </w:t>
            </w:r>
            <w:proofErr w:type="gramStart"/>
            <w:r w:rsidRPr="00E1441E">
              <w:rPr>
                <w:b/>
                <w:bCs/>
                <w:sz w:val="22"/>
                <w:szCs w:val="22"/>
              </w:rPr>
              <w:t>“ _</w:t>
            </w:r>
            <w:proofErr w:type="gramEnd"/>
            <w:r w:rsidRPr="00E1441E">
              <w:rPr>
                <w:b/>
                <w:bCs/>
                <w:sz w:val="22"/>
                <w:szCs w:val="22"/>
              </w:rPr>
              <w:t xml:space="preserve">________________________________________________________________” con sede legale in __________________________ (____), Via ______________________, n. ____, P.IVA __________________________________ Codice fiscale ____________________________________ </w:t>
            </w:r>
          </w:p>
          <w:p w14:paraId="4EA331AB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t xml:space="preserve">che partecipa alla gara in oggetto, come </w:t>
            </w:r>
          </w:p>
          <w:p w14:paraId="65B54F6D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□ Impresa individuale (comma 2 </w:t>
            </w:r>
            <w:proofErr w:type="spellStart"/>
            <w:r w:rsidRPr="00E1441E">
              <w:rPr>
                <w:sz w:val="22"/>
                <w:szCs w:val="22"/>
              </w:rPr>
              <w:t>lett</w:t>
            </w:r>
            <w:proofErr w:type="spellEnd"/>
            <w:r w:rsidRPr="00E1441E">
              <w:rPr>
                <w:sz w:val="22"/>
                <w:szCs w:val="22"/>
              </w:rPr>
              <w:t xml:space="preserve">. a) art. 65 D.lgs. 36/2023); </w:t>
            </w:r>
          </w:p>
          <w:p w14:paraId="77B4EE6C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□ Società (comma 2 </w:t>
            </w:r>
            <w:proofErr w:type="spellStart"/>
            <w:r w:rsidRPr="00E1441E">
              <w:rPr>
                <w:sz w:val="22"/>
                <w:szCs w:val="22"/>
              </w:rPr>
              <w:t>lett</w:t>
            </w:r>
            <w:proofErr w:type="spellEnd"/>
            <w:r w:rsidRPr="00E1441E">
              <w:rPr>
                <w:sz w:val="22"/>
                <w:szCs w:val="22"/>
              </w:rPr>
              <w:t xml:space="preserve">. a) art. 65 D.lgs. 36/2023), specificare tipo___________________________________; </w:t>
            </w:r>
          </w:p>
          <w:p w14:paraId="732B9FAA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□ Consorzio fra società cooperativa di produzione e lavoro (comma 2 </w:t>
            </w:r>
            <w:proofErr w:type="spellStart"/>
            <w:r w:rsidRPr="00E1441E">
              <w:rPr>
                <w:sz w:val="22"/>
                <w:szCs w:val="22"/>
              </w:rPr>
              <w:t>lett</w:t>
            </w:r>
            <w:proofErr w:type="spellEnd"/>
            <w:r w:rsidRPr="00E1441E">
              <w:rPr>
                <w:sz w:val="22"/>
                <w:szCs w:val="22"/>
              </w:rPr>
              <w:t xml:space="preserve">. b) </w:t>
            </w:r>
            <w:proofErr w:type="spellStart"/>
            <w:r w:rsidRPr="00E1441E">
              <w:rPr>
                <w:sz w:val="22"/>
                <w:szCs w:val="22"/>
              </w:rPr>
              <w:t>art.65</w:t>
            </w:r>
            <w:proofErr w:type="spellEnd"/>
            <w:r w:rsidRPr="00E1441E">
              <w:rPr>
                <w:sz w:val="22"/>
                <w:szCs w:val="22"/>
              </w:rPr>
              <w:t xml:space="preserve"> D.lgs. 36/2023); </w:t>
            </w:r>
          </w:p>
          <w:p w14:paraId="6B993577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□ Consorzio tra imprese artigiane (comma 2 </w:t>
            </w:r>
            <w:proofErr w:type="spellStart"/>
            <w:r w:rsidRPr="00E1441E">
              <w:rPr>
                <w:sz w:val="22"/>
                <w:szCs w:val="22"/>
              </w:rPr>
              <w:t>lett</w:t>
            </w:r>
            <w:proofErr w:type="spellEnd"/>
            <w:r w:rsidRPr="00E1441E">
              <w:rPr>
                <w:sz w:val="22"/>
                <w:szCs w:val="22"/>
              </w:rPr>
              <w:t xml:space="preserve">. c) art. 65 D.lgs. 36/2023); </w:t>
            </w:r>
          </w:p>
          <w:p w14:paraId="6FA5080B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□ Consorzio stabile (c. 2 </w:t>
            </w:r>
            <w:proofErr w:type="spellStart"/>
            <w:r w:rsidRPr="00E1441E">
              <w:rPr>
                <w:sz w:val="22"/>
                <w:szCs w:val="22"/>
              </w:rPr>
              <w:t>lett</w:t>
            </w:r>
            <w:proofErr w:type="spellEnd"/>
            <w:r w:rsidRPr="00E1441E">
              <w:rPr>
                <w:sz w:val="22"/>
                <w:szCs w:val="22"/>
              </w:rPr>
              <w:t xml:space="preserve">. d) art. 65 D.lgs. 36/2023); </w:t>
            </w:r>
          </w:p>
          <w:p w14:paraId="29328AE7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□ Mandataria di un raggruppamento temporaneo (c. 2 </w:t>
            </w:r>
            <w:proofErr w:type="spellStart"/>
            <w:r w:rsidRPr="00E1441E">
              <w:rPr>
                <w:sz w:val="22"/>
                <w:szCs w:val="22"/>
              </w:rPr>
              <w:t>lett</w:t>
            </w:r>
            <w:proofErr w:type="spellEnd"/>
            <w:r w:rsidRPr="00E1441E">
              <w:rPr>
                <w:sz w:val="22"/>
                <w:szCs w:val="22"/>
              </w:rPr>
              <w:t xml:space="preserve">. e), </w:t>
            </w:r>
            <w:proofErr w:type="spellStart"/>
            <w:r w:rsidRPr="00E1441E">
              <w:rPr>
                <w:sz w:val="22"/>
                <w:szCs w:val="22"/>
              </w:rPr>
              <w:t>art.65</w:t>
            </w:r>
            <w:proofErr w:type="spellEnd"/>
            <w:r w:rsidRPr="00E1441E">
              <w:rPr>
                <w:sz w:val="22"/>
                <w:szCs w:val="22"/>
              </w:rPr>
              <w:t xml:space="preserve"> D.lgs. 36/2023) </w:t>
            </w:r>
          </w:p>
          <w:p w14:paraId="130791F8" w14:textId="77777777" w:rsidR="00B91D45" w:rsidRPr="00E1441E" w:rsidRDefault="00B91D45" w:rsidP="00B91D45">
            <w:pPr>
              <w:pStyle w:val="Default"/>
              <w:tabs>
                <w:tab w:val="left" w:pos="426"/>
              </w:tabs>
              <w:spacing w:beforeLines="20" w:before="48" w:afterLines="20" w:after="48" w:line="360" w:lineRule="auto"/>
              <w:ind w:left="426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□ costituito </w:t>
            </w:r>
          </w:p>
          <w:p w14:paraId="2477869A" w14:textId="77777777" w:rsidR="00B91D45" w:rsidRPr="00E1441E" w:rsidRDefault="00B91D45" w:rsidP="00B91D45">
            <w:pPr>
              <w:pStyle w:val="Default"/>
              <w:tabs>
                <w:tab w:val="left" w:pos="426"/>
              </w:tabs>
              <w:spacing w:beforeLines="20" w:before="48" w:afterLines="20" w:after="48" w:line="360" w:lineRule="auto"/>
              <w:ind w:left="426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□ non costituito; </w:t>
            </w:r>
          </w:p>
          <w:p w14:paraId="18737B91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□ Mandataria di un consorzio ordinario (c. 2 </w:t>
            </w:r>
            <w:proofErr w:type="spellStart"/>
            <w:r w:rsidRPr="00E1441E">
              <w:rPr>
                <w:sz w:val="22"/>
                <w:szCs w:val="22"/>
              </w:rPr>
              <w:t>lett</w:t>
            </w:r>
            <w:proofErr w:type="spellEnd"/>
            <w:r w:rsidRPr="00E1441E">
              <w:rPr>
                <w:sz w:val="22"/>
                <w:szCs w:val="22"/>
              </w:rPr>
              <w:t xml:space="preserve">. f), art. 65 </w:t>
            </w:r>
            <w:proofErr w:type="spellStart"/>
            <w:proofErr w:type="gramStart"/>
            <w:r w:rsidRPr="00E1441E">
              <w:rPr>
                <w:sz w:val="22"/>
                <w:szCs w:val="22"/>
              </w:rPr>
              <w:t>D.Lgs</w:t>
            </w:r>
            <w:proofErr w:type="gramEnd"/>
            <w:r w:rsidRPr="00E1441E">
              <w:rPr>
                <w:sz w:val="22"/>
                <w:szCs w:val="22"/>
              </w:rPr>
              <w:t>.</w:t>
            </w:r>
            <w:proofErr w:type="spellEnd"/>
            <w:r w:rsidRPr="00E1441E">
              <w:rPr>
                <w:sz w:val="22"/>
                <w:szCs w:val="22"/>
              </w:rPr>
              <w:t xml:space="preserve"> 36/2023); </w:t>
            </w:r>
          </w:p>
          <w:p w14:paraId="2158374E" w14:textId="77777777" w:rsidR="00B91D45" w:rsidRPr="00E1441E" w:rsidRDefault="00B91D45" w:rsidP="00B91D45">
            <w:pPr>
              <w:pStyle w:val="Default"/>
              <w:tabs>
                <w:tab w:val="left" w:pos="426"/>
              </w:tabs>
              <w:spacing w:beforeLines="20" w:before="48" w:afterLines="20" w:after="48" w:line="360" w:lineRule="auto"/>
              <w:ind w:left="426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lastRenderedPageBreak/>
              <w:t xml:space="preserve">□ costituito </w:t>
            </w:r>
          </w:p>
          <w:p w14:paraId="504E65B4" w14:textId="77777777" w:rsidR="00B91D45" w:rsidRPr="00E1441E" w:rsidRDefault="00B91D45" w:rsidP="00B91D45">
            <w:pPr>
              <w:pStyle w:val="Default"/>
              <w:tabs>
                <w:tab w:val="left" w:pos="426"/>
              </w:tabs>
              <w:spacing w:beforeLines="20" w:before="48" w:afterLines="20" w:after="48" w:line="360" w:lineRule="auto"/>
              <w:ind w:left="426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□ non costituito; </w:t>
            </w:r>
          </w:p>
          <w:p w14:paraId="6AA09756" w14:textId="77777777" w:rsidR="00B91D45" w:rsidRPr="00E1441E" w:rsidRDefault="00B91D45" w:rsidP="00B91D45">
            <w:pPr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>□ GEIE (c. 2 lett. h), art. 65 D.lgs. 36/2023);</w:t>
            </w:r>
          </w:p>
          <w:p w14:paraId="2DDA9C21" w14:textId="77777777" w:rsidR="00B91D45" w:rsidRPr="00E1441E" w:rsidRDefault="00B91D45" w:rsidP="00B91D45">
            <w:pPr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36A46851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t>OFFRE</w:t>
            </w:r>
          </w:p>
          <w:p w14:paraId="5C42CC75" w14:textId="77777777" w:rsidR="00B91D45" w:rsidRPr="00E1441E" w:rsidRDefault="00B91D45" w:rsidP="00B91D45">
            <w:pPr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t>UN RIBASSO PERCENTUALE SULL'IMPORTO A BASE DI GARA COME DI SEGUITO INDICATO</w:t>
            </w:r>
          </w:p>
          <w:p w14:paraId="09AA86F7" w14:textId="77777777" w:rsidR="00B91D45" w:rsidRPr="00E1441E" w:rsidRDefault="00B91D45" w:rsidP="00B91D45">
            <w:pPr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  <w:tbl>
            <w:tblPr>
              <w:tblW w:w="9747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47"/>
            </w:tblGrid>
            <w:tr w:rsidR="00B91D45" w:rsidRPr="00E1441E" w14:paraId="77067AA2" w14:textId="77777777" w:rsidTr="00781F00">
              <w:trPr>
                <w:trHeight w:val="211"/>
              </w:trPr>
              <w:tc>
                <w:tcPr>
                  <w:tcW w:w="9747" w:type="dxa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6E0858C4" w14:textId="77777777" w:rsidR="00B91D45" w:rsidRPr="00E1441E" w:rsidRDefault="00B91D45" w:rsidP="00B91D45">
                  <w:pPr>
                    <w:pStyle w:val="Default"/>
                    <w:spacing w:beforeLines="20" w:before="48" w:afterLines="20" w:after="48"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E1441E">
                    <w:rPr>
                      <w:sz w:val="22"/>
                      <w:szCs w:val="22"/>
                    </w:rPr>
                    <w:t>. _____________________________________________________ %</w:t>
                  </w:r>
                </w:p>
                <w:p w14:paraId="51424965" w14:textId="77777777" w:rsidR="00B91D45" w:rsidRPr="00E1441E" w:rsidRDefault="00B91D45" w:rsidP="00B91D45">
                  <w:pPr>
                    <w:pStyle w:val="Default"/>
                    <w:spacing w:beforeLines="20" w:before="48" w:afterLines="20" w:after="48"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E1441E">
                    <w:rPr>
                      <w:i/>
                      <w:iCs/>
                      <w:sz w:val="22"/>
                      <w:szCs w:val="22"/>
                    </w:rPr>
                    <w:t>(IN CIFRE)</w:t>
                  </w:r>
                </w:p>
              </w:tc>
            </w:tr>
            <w:tr w:rsidR="00B91D45" w:rsidRPr="00E1441E" w14:paraId="1A813491" w14:textId="77777777" w:rsidTr="00781F00">
              <w:trPr>
                <w:trHeight w:val="418"/>
              </w:trPr>
              <w:tc>
                <w:tcPr>
                  <w:tcW w:w="9747" w:type="dxa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4E9B9BFA" w14:textId="77777777" w:rsidR="00B91D45" w:rsidRPr="00E1441E" w:rsidRDefault="00B91D45" w:rsidP="00B91D45">
                  <w:pPr>
                    <w:pStyle w:val="Default"/>
                    <w:spacing w:beforeLines="20" w:before="48" w:afterLines="20" w:after="48"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E1441E">
                    <w:rPr>
                      <w:i/>
                      <w:iCs/>
                      <w:sz w:val="22"/>
                      <w:szCs w:val="22"/>
                    </w:rPr>
                    <w:t>Dicasi</w:t>
                  </w:r>
                </w:p>
                <w:p w14:paraId="42BB9ADD" w14:textId="77777777" w:rsidR="00B91D45" w:rsidRPr="00E1441E" w:rsidRDefault="00B91D45" w:rsidP="00B91D45">
                  <w:pPr>
                    <w:pStyle w:val="Default"/>
                    <w:spacing w:beforeLines="20" w:before="48" w:afterLines="20" w:after="48"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E1441E">
                    <w:rPr>
                      <w:sz w:val="22"/>
                      <w:szCs w:val="22"/>
                    </w:rPr>
                    <w:t>_________________________________________ PER CENTO</w:t>
                  </w:r>
                </w:p>
                <w:p w14:paraId="3230F058" w14:textId="77777777" w:rsidR="00B91D45" w:rsidRPr="00E1441E" w:rsidRDefault="00B91D45" w:rsidP="00B91D45">
                  <w:pPr>
                    <w:pStyle w:val="Default"/>
                    <w:spacing w:beforeLines="20" w:before="48" w:afterLines="20" w:after="48"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E1441E">
                    <w:rPr>
                      <w:i/>
                      <w:iCs/>
                      <w:sz w:val="22"/>
                      <w:szCs w:val="22"/>
                    </w:rPr>
                    <w:t>(IN LETTERE)</w:t>
                  </w:r>
                </w:p>
              </w:tc>
            </w:tr>
          </w:tbl>
          <w:p w14:paraId="69CA54EC" w14:textId="77777777" w:rsidR="00B91D45" w:rsidRPr="00E1441E" w:rsidRDefault="00B91D45" w:rsidP="00B91D45">
            <w:pPr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1228CF0F" w14:textId="77777777" w:rsidR="00B91D45" w:rsidRPr="00E1441E" w:rsidRDefault="00B91D45" w:rsidP="00B91D45">
            <w:pPr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t>CHE IL CORRISPONDENTE PREZZO COMPLESSIVO RICHIESTO PER L’ESECUZIONE DELLE PRESTAZIONI IN GARA È PARI AD EURO</w:t>
            </w:r>
          </w:p>
          <w:p w14:paraId="429C2673" w14:textId="77777777" w:rsidR="00B91D45" w:rsidRPr="00E1441E" w:rsidRDefault="00B91D45" w:rsidP="00B91D45">
            <w:pPr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  <w:tbl>
            <w:tblPr>
              <w:tblW w:w="9747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47"/>
            </w:tblGrid>
            <w:tr w:rsidR="00B91D45" w:rsidRPr="00E1441E" w14:paraId="164852A7" w14:textId="77777777" w:rsidTr="00781F00">
              <w:trPr>
                <w:trHeight w:val="211"/>
              </w:trPr>
              <w:tc>
                <w:tcPr>
                  <w:tcW w:w="9747" w:type="dxa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7B7BE5DC" w14:textId="77777777" w:rsidR="00B91D45" w:rsidRPr="00E1441E" w:rsidRDefault="00B91D45" w:rsidP="00B91D45">
                  <w:pPr>
                    <w:pStyle w:val="Default"/>
                    <w:spacing w:beforeLines="20" w:before="48" w:afterLines="20" w:after="48"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E1441E">
                    <w:rPr>
                      <w:sz w:val="22"/>
                      <w:szCs w:val="22"/>
                    </w:rPr>
                    <w:t>. _____________________________________________________</w:t>
                  </w:r>
                </w:p>
                <w:p w14:paraId="5B2E3230" w14:textId="77777777" w:rsidR="00B91D45" w:rsidRPr="00E1441E" w:rsidRDefault="00B91D45" w:rsidP="00B91D45">
                  <w:pPr>
                    <w:pStyle w:val="Default"/>
                    <w:spacing w:beforeLines="20" w:before="48" w:afterLines="20" w:after="48"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E1441E">
                    <w:rPr>
                      <w:i/>
                      <w:iCs/>
                      <w:sz w:val="22"/>
                      <w:szCs w:val="22"/>
                    </w:rPr>
                    <w:t>(IN CIFRE)</w:t>
                  </w:r>
                </w:p>
              </w:tc>
            </w:tr>
            <w:tr w:rsidR="00B91D45" w:rsidRPr="00E1441E" w14:paraId="7964072D" w14:textId="77777777" w:rsidTr="00781F00">
              <w:trPr>
                <w:trHeight w:val="418"/>
              </w:trPr>
              <w:tc>
                <w:tcPr>
                  <w:tcW w:w="9747" w:type="dxa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6F9783C4" w14:textId="77777777" w:rsidR="00B91D45" w:rsidRPr="00E1441E" w:rsidRDefault="00B91D45" w:rsidP="00B91D45">
                  <w:pPr>
                    <w:pStyle w:val="Default"/>
                    <w:spacing w:beforeLines="20" w:before="48" w:afterLines="20" w:after="48"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E1441E">
                    <w:rPr>
                      <w:i/>
                      <w:iCs/>
                      <w:sz w:val="22"/>
                      <w:szCs w:val="22"/>
                    </w:rPr>
                    <w:t>Dicasi</w:t>
                  </w:r>
                </w:p>
                <w:p w14:paraId="22A6F1C3" w14:textId="77777777" w:rsidR="00B91D45" w:rsidRPr="00E1441E" w:rsidRDefault="00B91D45" w:rsidP="00B91D45">
                  <w:pPr>
                    <w:pStyle w:val="Default"/>
                    <w:spacing w:beforeLines="20" w:before="48" w:afterLines="20" w:after="48"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E1441E">
                    <w:rPr>
                      <w:sz w:val="22"/>
                      <w:szCs w:val="22"/>
                    </w:rPr>
                    <w:t>______________________________________________</w:t>
                  </w:r>
                </w:p>
                <w:p w14:paraId="79958D8B" w14:textId="77777777" w:rsidR="00B91D45" w:rsidRPr="00E1441E" w:rsidRDefault="00B91D45" w:rsidP="00B91D45">
                  <w:pPr>
                    <w:pStyle w:val="Default"/>
                    <w:spacing w:beforeLines="20" w:before="48" w:afterLines="20" w:after="48"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E1441E">
                    <w:rPr>
                      <w:i/>
                      <w:iCs/>
                      <w:sz w:val="22"/>
                      <w:szCs w:val="22"/>
                    </w:rPr>
                    <w:t>(IN LETTERE)</w:t>
                  </w:r>
                </w:p>
              </w:tc>
            </w:tr>
          </w:tbl>
          <w:p w14:paraId="0D7448F4" w14:textId="77777777" w:rsidR="00B91D45" w:rsidRPr="00E1441E" w:rsidRDefault="00B91D45" w:rsidP="00B91D45">
            <w:pPr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411F7901" w14:textId="627559A4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t xml:space="preserve">oltre gli oneri della sicurezza non soggetti al ribasso e pari ad Euro </w:t>
            </w:r>
            <w:r w:rsidR="00F77813">
              <w:rPr>
                <w:b/>
                <w:bCs/>
                <w:sz w:val="22"/>
                <w:szCs w:val="22"/>
              </w:rPr>
              <w:t>13.432,22</w:t>
            </w:r>
            <w:r w:rsidRPr="00E1441E">
              <w:rPr>
                <w:b/>
                <w:bCs/>
                <w:sz w:val="22"/>
                <w:szCs w:val="22"/>
              </w:rPr>
              <w:t xml:space="preserve"> (al netto dell'IVA di legge); </w:t>
            </w:r>
          </w:p>
          <w:p w14:paraId="6F71F653" w14:textId="77777777" w:rsidR="00B91D45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0203BBA0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lastRenderedPageBreak/>
              <w:t>DICHIARA</w:t>
            </w:r>
          </w:p>
          <w:p w14:paraId="6441AB23" w14:textId="77777777" w:rsidR="00B91D45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464F3888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• </w:t>
            </w:r>
            <w:r w:rsidRPr="00E1441E">
              <w:rPr>
                <w:b/>
                <w:bCs/>
                <w:sz w:val="22"/>
                <w:szCs w:val="22"/>
              </w:rPr>
              <w:t xml:space="preserve">A PENA DI ESCLUSIONE, CHE I PROPRI ONERI AZIENDALI CONCERNENTI L'ADEMPIMENTO DELLE DISPOSIZIONI IN MATERIA DI SALUTE E SICUREZZA SUI LUOGHI DI LAVORI DI CUI ALL’ART. 108, COMMA 9 </w:t>
            </w:r>
            <w:proofErr w:type="spellStart"/>
            <w:r w:rsidRPr="00E1441E">
              <w:rPr>
                <w:b/>
                <w:bCs/>
                <w:sz w:val="22"/>
                <w:szCs w:val="22"/>
              </w:rPr>
              <w:t>DLGS</w:t>
            </w:r>
            <w:proofErr w:type="spellEnd"/>
            <w:r w:rsidRPr="00E1441E">
              <w:rPr>
                <w:b/>
                <w:bCs/>
                <w:sz w:val="22"/>
                <w:szCs w:val="22"/>
              </w:rPr>
              <w:t xml:space="preserve"> N. 36/2023 SONO PARI A EURO (IN CIFRE) (IVA ESCLUSA) </w:t>
            </w:r>
          </w:p>
          <w:p w14:paraId="68388994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5C02DA3D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t>€ _________________________</w:t>
            </w:r>
          </w:p>
          <w:p w14:paraId="747B5071" w14:textId="77777777" w:rsidR="00B91D45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39C9E9AD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• </w:t>
            </w:r>
            <w:r w:rsidRPr="00E1441E">
              <w:rPr>
                <w:b/>
                <w:bCs/>
                <w:sz w:val="22"/>
                <w:szCs w:val="22"/>
              </w:rPr>
              <w:t xml:space="preserve">A PENA DI ESCLUSIONE, CHE I PROPRI COSTI DELLA MANODOPERA DI CUI ALL’ART. 108, COMMA 9 </w:t>
            </w:r>
            <w:proofErr w:type="spellStart"/>
            <w:r w:rsidRPr="00E1441E">
              <w:rPr>
                <w:b/>
                <w:bCs/>
                <w:sz w:val="22"/>
                <w:szCs w:val="22"/>
              </w:rPr>
              <w:t>DLGS</w:t>
            </w:r>
            <w:proofErr w:type="spellEnd"/>
            <w:r w:rsidRPr="00E1441E">
              <w:rPr>
                <w:b/>
                <w:bCs/>
                <w:sz w:val="22"/>
                <w:szCs w:val="22"/>
              </w:rPr>
              <w:t xml:space="preserve"> N. 36/2023 SONO PARI A EURO (IN CIFRE) (IVA ESCLUSA) </w:t>
            </w:r>
          </w:p>
          <w:p w14:paraId="1216579C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7E2BB344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t>€ ____________________________</w:t>
            </w:r>
          </w:p>
          <w:p w14:paraId="6D892F5C" w14:textId="777DF031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t xml:space="preserve">Ai sensi dell’art 41 comma 14, l’operatore economico, nel caso in cui indichi una stima dei costi della manodopera inferiore a quello indicato dalla stazione appaltante (Euro </w:t>
            </w:r>
            <w:r w:rsidR="00F77813">
              <w:rPr>
                <w:b/>
                <w:bCs/>
                <w:sz w:val="22"/>
                <w:szCs w:val="22"/>
              </w:rPr>
              <w:t>102.855,92</w:t>
            </w:r>
            <w:r w:rsidRPr="00E154D7">
              <w:rPr>
                <w:b/>
                <w:bCs/>
                <w:sz w:val="22"/>
                <w:szCs w:val="22"/>
              </w:rPr>
              <w:t>),</w:t>
            </w:r>
            <w:r w:rsidRPr="00E1441E">
              <w:rPr>
                <w:b/>
                <w:bCs/>
                <w:sz w:val="22"/>
                <w:szCs w:val="22"/>
              </w:rPr>
              <w:t xml:space="preserve"> può dimostrare che il ribasso complessivo dell’importo derivi da una più efficiente organizzazione aziendale: </w:t>
            </w:r>
          </w:p>
          <w:p w14:paraId="42EADFC5" w14:textId="40F040AC" w:rsidR="00B91D45" w:rsidRPr="00E1441E" w:rsidRDefault="00B91D45" w:rsidP="00B91D45">
            <w:pPr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t>_________________________________________________________________________________</w:t>
            </w:r>
            <w:r w:rsidRPr="00E1441E">
              <w:rPr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</w:p>
          <w:p w14:paraId="47977271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>FIRMA</w:t>
            </w:r>
          </w:p>
          <w:p w14:paraId="180E25C8" w14:textId="77777777" w:rsidR="00B91D45" w:rsidRPr="00E1441E" w:rsidRDefault="00B91D45" w:rsidP="00B91D45">
            <w:pPr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  <w:r w:rsidRPr="00E1441E">
              <w:rPr>
                <w:i/>
                <w:iCs/>
                <w:sz w:val="22"/>
                <w:szCs w:val="22"/>
              </w:rPr>
              <w:t xml:space="preserve">(l’offerta economica, </w:t>
            </w:r>
            <w:r w:rsidRPr="00E1441E">
              <w:rPr>
                <w:b/>
                <w:bCs/>
                <w:i/>
                <w:iCs/>
                <w:sz w:val="22"/>
                <w:szCs w:val="22"/>
              </w:rPr>
              <w:t>a pena di esclusione</w:t>
            </w:r>
            <w:r w:rsidRPr="00E1441E">
              <w:rPr>
                <w:i/>
                <w:iCs/>
                <w:sz w:val="22"/>
                <w:szCs w:val="22"/>
              </w:rPr>
              <w:t>, deve essere sottoscritta con le modalità indicate per la sottoscrizione della documentazione amministrativa di cui al paragrafo 15 del Disciplinare di gara)</w:t>
            </w:r>
          </w:p>
          <w:p w14:paraId="05A6FB6C" w14:textId="17E9989A" w:rsidR="00413EE2" w:rsidRPr="00ED6A68" w:rsidRDefault="00413EE2" w:rsidP="000E6912">
            <w:pPr>
              <w:spacing w:beforeLines="20" w:before="48" w:afterLines="20" w:after="48" w:line="360" w:lineRule="auto"/>
              <w:jc w:val="center"/>
              <w:rPr>
                <w:b/>
                <w:bCs/>
              </w:rPr>
            </w:pPr>
          </w:p>
        </w:tc>
      </w:tr>
    </w:tbl>
    <w:p w14:paraId="4532D32F" w14:textId="77777777" w:rsidR="00413EE2" w:rsidRPr="007D0350" w:rsidRDefault="00413EE2" w:rsidP="00413EE2">
      <w:pPr>
        <w:pStyle w:val="Default"/>
        <w:spacing w:beforeLines="20" w:before="48" w:afterLines="20" w:after="48" w:line="360" w:lineRule="auto"/>
        <w:jc w:val="both"/>
      </w:pPr>
    </w:p>
    <w:sectPr w:rsidR="00413EE2" w:rsidRPr="007D03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106" w:bottom="567" w:left="90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651C2" w14:textId="77777777" w:rsidR="00232EF4" w:rsidRDefault="00232EF4">
      <w:r>
        <w:separator/>
      </w:r>
    </w:p>
  </w:endnote>
  <w:endnote w:type="continuationSeparator" w:id="0">
    <w:p w14:paraId="210D2195" w14:textId="77777777" w:rsidR="00232EF4" w:rsidRDefault="00232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98DEC" w14:textId="77777777" w:rsidR="006144FC" w:rsidRDefault="006144F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21"/>
      <w:gridCol w:w="9457"/>
      <w:gridCol w:w="222"/>
    </w:tblGrid>
    <w:tr w:rsidR="00806889" w14:paraId="7C26C04E" w14:textId="77777777">
      <w:trPr>
        <w:jc w:val="center"/>
      </w:trPr>
      <w:tc>
        <w:tcPr>
          <w:tcW w:w="2622" w:type="dxa"/>
        </w:tcPr>
        <w:p w14:paraId="433EDCFE" w14:textId="77777777" w:rsidR="00806889" w:rsidRDefault="006144FC">
          <w:pPr>
            <w:jc w:val="center"/>
            <w:rPr>
              <w:rFonts w:ascii="Comic Sans MS" w:hAnsi="Comic Sans MS"/>
            </w:rPr>
          </w:pPr>
          <w:r>
            <w:rPr>
              <w:rFonts w:ascii="Comic Sans MS" w:hAnsi="Comic Sans MS"/>
            </w:rPr>
            <w:t xml:space="preserve"> </w:t>
          </w:r>
        </w:p>
        <w:p w14:paraId="5DB0C421" w14:textId="77777777" w:rsidR="00EA057A" w:rsidRPr="00EA057A" w:rsidRDefault="00EA057A">
          <w:pPr>
            <w:jc w:val="center"/>
            <w:rPr>
              <w:rFonts w:ascii="Comic Sans MS" w:hAnsi="Comic Sans MS"/>
              <w:sz w:val="6"/>
              <w:szCs w:val="6"/>
            </w:rPr>
          </w:pPr>
        </w:p>
        <w:p w14:paraId="6161073E" w14:textId="77777777" w:rsidR="00806889" w:rsidRDefault="006144FC">
          <w:pPr>
            <w:rPr>
              <w:rFonts w:ascii="Comic Sans MS" w:hAnsi="Comic Sans MS"/>
            </w:rPr>
          </w:pPr>
          <w:r>
            <w:rPr>
              <w:rFonts w:ascii="Comic Sans MS" w:hAnsi="Comic Sans MS"/>
            </w:rPr>
            <w:t xml:space="preserve"> </w:t>
          </w:r>
        </w:p>
      </w:tc>
      <w:tc>
        <w:tcPr>
          <w:tcW w:w="4791" w:type="dxa"/>
        </w:tcPr>
        <w:p w14:paraId="625FCCE2" w14:textId="77777777" w:rsidR="00806889" w:rsidRDefault="00C36B17">
          <w:pPr>
            <w:jc w:val="center"/>
          </w:pPr>
          <w:r>
            <w:rPr>
              <w:rFonts w:ascii="Arial" w:hAnsi="Arial" w:cs="Arial"/>
              <w:sz w:val="20"/>
              <w:szCs w:val="20"/>
              <w:lang w:eastAsia="it-IT"/>
            </w:rPr>
            <w:drawing>
              <wp:inline distT="0" distB="0" distL="0" distR="0" wp14:anchorId="575E8474" wp14:editId="600C2D5B">
                <wp:extent cx="6286500" cy="784860"/>
                <wp:effectExtent l="0" t="0" r="0" b="0"/>
                <wp:docPr id="2" name="Immagine 2" descr="carta intestata dow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arta intestata dow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0" cy="784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8" w:type="dxa"/>
        </w:tcPr>
        <w:p w14:paraId="1043E181" w14:textId="77777777" w:rsidR="00806889" w:rsidRDefault="006144FC">
          <w:pPr>
            <w:jc w:val="center"/>
            <w:rPr>
              <w:rFonts w:ascii="Comic Sans MS" w:hAnsi="Comic Sans MS"/>
            </w:rPr>
          </w:pPr>
          <w:r>
            <w:t xml:space="preserve"> </w:t>
          </w:r>
          <w:r w:rsidR="00EA057A">
            <w:t xml:space="preserve">   </w:t>
          </w:r>
          <w:r>
            <w:t xml:space="preserve"> </w:t>
          </w:r>
        </w:p>
        <w:p w14:paraId="172EDED1" w14:textId="77777777" w:rsidR="00806889" w:rsidRDefault="00806889">
          <w:pPr>
            <w:jc w:val="center"/>
          </w:pPr>
        </w:p>
      </w:tc>
    </w:tr>
  </w:tbl>
  <w:p w14:paraId="75AC5C01" w14:textId="77777777" w:rsidR="00806889" w:rsidRDefault="0080688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2CC39" w14:textId="77777777" w:rsidR="006144FC" w:rsidRDefault="006144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BC02E" w14:textId="77777777" w:rsidR="00232EF4" w:rsidRDefault="00232EF4">
      <w:r>
        <w:separator/>
      </w:r>
    </w:p>
  </w:footnote>
  <w:footnote w:type="continuationSeparator" w:id="0">
    <w:p w14:paraId="0F2CFE46" w14:textId="77777777" w:rsidR="00232EF4" w:rsidRDefault="00232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00B23" w14:textId="77777777" w:rsidR="006144FC" w:rsidRDefault="006144F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C18FD" w14:textId="77777777" w:rsidR="00806889" w:rsidRDefault="006144FC">
    <w:pPr>
      <w:pStyle w:val="Intestazione"/>
      <w:rPr>
        <w:sz w:val="4"/>
        <w:lang w:val="de-DE"/>
      </w:rPr>
    </w:pPr>
    <w:r>
      <w:rPr>
        <w:sz w:val="4"/>
        <w:lang w:val="de-DE"/>
      </w:rPr>
      <w:t xml:space="preserve"> </w:t>
    </w:r>
  </w:p>
  <w:p w14:paraId="50E76891" w14:textId="77777777" w:rsidR="00806889" w:rsidRDefault="00806889">
    <w:pPr>
      <w:pStyle w:val="Intestazione"/>
      <w:rPr>
        <w:sz w:val="4"/>
        <w:lang w:val="de-DE"/>
      </w:rPr>
    </w:pPr>
  </w:p>
  <w:p w14:paraId="58A36787" w14:textId="77777777" w:rsidR="00806889" w:rsidRDefault="00806889">
    <w:pPr>
      <w:pStyle w:val="Intestazione"/>
      <w:rPr>
        <w:sz w:val="4"/>
        <w:lang w:val="de-DE"/>
      </w:rPr>
    </w:pPr>
  </w:p>
  <w:p w14:paraId="0FC7929E" w14:textId="77777777" w:rsidR="00806889" w:rsidRDefault="00806889">
    <w:pPr>
      <w:pStyle w:val="Intestazione"/>
      <w:rPr>
        <w:sz w:val="4"/>
        <w:lang w:val="de-DE"/>
      </w:rPr>
    </w:pPr>
  </w:p>
  <w:p w14:paraId="76507270" w14:textId="77777777" w:rsidR="00806889" w:rsidRDefault="00806889">
    <w:pPr>
      <w:pStyle w:val="Intestazione"/>
      <w:rPr>
        <w:sz w:val="4"/>
        <w:lang w:val="de-DE"/>
      </w:rPr>
    </w:pPr>
  </w:p>
  <w:p w14:paraId="074337FD" w14:textId="77777777" w:rsidR="00806889" w:rsidRDefault="00806889">
    <w:pPr>
      <w:pStyle w:val="Intestazione"/>
      <w:rPr>
        <w:sz w:val="4"/>
        <w:lang w:val="de-DE"/>
      </w:rPr>
    </w:pPr>
  </w:p>
  <w:p w14:paraId="38C79DC8" w14:textId="77777777" w:rsidR="00806889" w:rsidRDefault="00C90CBB" w:rsidP="00C90CBB">
    <w:pPr>
      <w:tabs>
        <w:tab w:val="left" w:pos="750"/>
        <w:tab w:val="center" w:pos="4950"/>
      </w:tabs>
      <w:rPr>
        <w:rFonts w:ascii="Arial" w:hAnsi="Arial"/>
      </w:rPr>
    </w:pPr>
    <w:r>
      <w:rPr>
        <w:rFonts w:ascii="Arial" w:hAnsi="Arial"/>
      </w:rPr>
      <w:tab/>
    </w:r>
    <w:r w:rsidR="00C36B17">
      <w:rPr>
        <w:rFonts w:ascii="Arial" w:hAnsi="Arial"/>
        <w:lang w:eastAsia="it-IT"/>
      </w:rPr>
      <w:drawing>
        <wp:inline distT="0" distB="0" distL="0" distR="0" wp14:anchorId="0A24C461" wp14:editId="3F8E7656">
          <wp:extent cx="6278880" cy="1737360"/>
          <wp:effectExtent l="0" t="0" r="0" b="0"/>
          <wp:docPr id="1" name="Immagine 1" descr="carta intestata 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ta intestata 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8880" cy="173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44FC">
      <w:rPr>
        <w:rFonts w:ascii="Arial" w:hAnsi="Arial"/>
      </w:rPr>
      <w:t xml:space="preserve"> </w:t>
    </w: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3F3F3"/>
      <w:tblLook w:val="01E0" w:firstRow="1" w:lastRow="1" w:firstColumn="1" w:lastColumn="1" w:noHBand="0" w:noVBand="0"/>
    </w:tblPr>
    <w:tblGrid>
      <w:gridCol w:w="9782"/>
    </w:tblGrid>
    <w:tr w:rsidR="00806889" w14:paraId="6AB711BB" w14:textId="77777777" w:rsidTr="006144FC">
      <w:trPr>
        <w:trHeight w:val="327"/>
      </w:trPr>
      <w:tc>
        <w:tcPr>
          <w:tcW w:w="10008" w:type="dxa"/>
          <w:shd w:val="clear" w:color="auto" w:fill="F3F3F3"/>
        </w:tcPr>
        <w:p w14:paraId="5CFCD653" w14:textId="77777777" w:rsidR="00806889" w:rsidRDefault="006144FC">
          <w:pPr>
            <w:pStyle w:val="Intestazione"/>
            <w:jc w:val="center"/>
            <w:rPr>
              <w:lang w:val="de-DE"/>
            </w:rPr>
          </w:pPr>
          <w:r>
            <w:rPr>
              <w:rFonts w:ascii="Arial" w:hAnsi="Arial" w:cs="Arial"/>
              <w:i/>
            </w:rPr>
            <w:t xml:space="preserve"> </w:t>
          </w:r>
        </w:p>
      </w:tc>
    </w:tr>
  </w:tbl>
  <w:p w14:paraId="0C301C23" w14:textId="77777777" w:rsidR="00806889" w:rsidRDefault="00806889">
    <w:pPr>
      <w:pStyle w:val="Intestazione"/>
      <w:jc w:val="center"/>
      <w:rPr>
        <w:sz w:val="4"/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A5522" w14:textId="77777777" w:rsidR="006144FC" w:rsidRDefault="006144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47BC"/>
    <w:multiLevelType w:val="hybridMultilevel"/>
    <w:tmpl w:val="993405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D7787"/>
    <w:multiLevelType w:val="hybridMultilevel"/>
    <w:tmpl w:val="B0A2C7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06C92"/>
    <w:multiLevelType w:val="hybridMultilevel"/>
    <w:tmpl w:val="BA20D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464F2"/>
    <w:multiLevelType w:val="hybridMultilevel"/>
    <w:tmpl w:val="BDE6B2EA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35ABB"/>
    <w:multiLevelType w:val="hybridMultilevel"/>
    <w:tmpl w:val="277E94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E4D3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3931579"/>
    <w:multiLevelType w:val="hybridMultilevel"/>
    <w:tmpl w:val="CB82E386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8974EE"/>
    <w:multiLevelType w:val="hybridMultilevel"/>
    <w:tmpl w:val="21702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233A5"/>
    <w:multiLevelType w:val="hybridMultilevel"/>
    <w:tmpl w:val="F93E7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21D96"/>
    <w:multiLevelType w:val="hybridMultilevel"/>
    <w:tmpl w:val="79C0354C"/>
    <w:lvl w:ilvl="0" w:tplc="C7C426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F2F0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8035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4211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684E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5EA0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5836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76A1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C99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A2316"/>
    <w:multiLevelType w:val="hybridMultilevel"/>
    <w:tmpl w:val="2B0CBB4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57535"/>
    <w:multiLevelType w:val="hybridMultilevel"/>
    <w:tmpl w:val="A5E48E30"/>
    <w:lvl w:ilvl="0" w:tplc="4DA4DC9C">
      <w:start w:val="1"/>
      <w:numFmt w:val="bullet"/>
      <w:lvlText w:val="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color w:val="auto"/>
      </w:rPr>
    </w:lvl>
    <w:lvl w:ilvl="1" w:tplc="0C9C3A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590A9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0632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44DA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E874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D07C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302E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277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C65BB"/>
    <w:multiLevelType w:val="hybridMultilevel"/>
    <w:tmpl w:val="EF02B8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4126F9"/>
    <w:multiLevelType w:val="hybridMultilevel"/>
    <w:tmpl w:val="9C9EDDF4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B7D26"/>
    <w:multiLevelType w:val="hybridMultilevel"/>
    <w:tmpl w:val="FCD4149E"/>
    <w:lvl w:ilvl="0" w:tplc="D07CABD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ahoma" w:hint="default"/>
      </w:rPr>
    </w:lvl>
    <w:lvl w:ilvl="1" w:tplc="3C5283F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308C53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57CD8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BC02485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4B1E2C9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6BFAAC6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AB9863C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C7C112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0167E98"/>
    <w:multiLevelType w:val="hybridMultilevel"/>
    <w:tmpl w:val="3BE6743A"/>
    <w:lvl w:ilvl="0" w:tplc="22CE9A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192C2A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9080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6A01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A265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022AC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5EEE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84C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9E33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92055F"/>
    <w:multiLevelType w:val="hybridMultilevel"/>
    <w:tmpl w:val="930255EA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CF7113"/>
    <w:multiLevelType w:val="hybridMultilevel"/>
    <w:tmpl w:val="698CBE02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C15C28"/>
    <w:multiLevelType w:val="hybridMultilevel"/>
    <w:tmpl w:val="870681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A24FB"/>
    <w:multiLevelType w:val="hybridMultilevel"/>
    <w:tmpl w:val="B74434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E3C09"/>
    <w:multiLevelType w:val="hybridMultilevel"/>
    <w:tmpl w:val="DADE1886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8562D"/>
    <w:multiLevelType w:val="hybridMultilevel"/>
    <w:tmpl w:val="485EAAF4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ED1080"/>
    <w:multiLevelType w:val="hybridMultilevel"/>
    <w:tmpl w:val="6DC452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204BD"/>
    <w:multiLevelType w:val="hybridMultilevel"/>
    <w:tmpl w:val="F73452B6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75051"/>
    <w:multiLevelType w:val="hybridMultilevel"/>
    <w:tmpl w:val="DEDC2356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0F05E8"/>
    <w:multiLevelType w:val="hybridMultilevel"/>
    <w:tmpl w:val="A2041EAC"/>
    <w:lvl w:ilvl="0" w:tplc="FFBC76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140EFA"/>
    <w:multiLevelType w:val="hybridMultilevel"/>
    <w:tmpl w:val="94E81B5E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906C6C"/>
    <w:multiLevelType w:val="hybridMultilevel"/>
    <w:tmpl w:val="79C05A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E91B88"/>
    <w:multiLevelType w:val="hybridMultilevel"/>
    <w:tmpl w:val="DFA0BD78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BC16A0"/>
    <w:multiLevelType w:val="hybridMultilevel"/>
    <w:tmpl w:val="5DD88E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50215"/>
    <w:multiLevelType w:val="hybridMultilevel"/>
    <w:tmpl w:val="0C209D70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9F6823"/>
    <w:multiLevelType w:val="hybridMultilevel"/>
    <w:tmpl w:val="85905F82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3B4EDD"/>
    <w:multiLevelType w:val="hybridMultilevel"/>
    <w:tmpl w:val="6226D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3776C"/>
    <w:multiLevelType w:val="hybridMultilevel"/>
    <w:tmpl w:val="7DB86F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F7610"/>
    <w:multiLevelType w:val="hybridMultilevel"/>
    <w:tmpl w:val="2E1C33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156C5"/>
    <w:multiLevelType w:val="hybridMultilevel"/>
    <w:tmpl w:val="094E6606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AE55A6"/>
    <w:multiLevelType w:val="singleLevel"/>
    <w:tmpl w:val="8210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8" w15:restartNumberingAfterBreak="0">
    <w:nsid w:val="7EFA215D"/>
    <w:multiLevelType w:val="hybridMultilevel"/>
    <w:tmpl w:val="468E2E9C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5"/>
  </w:num>
  <w:num w:numId="3">
    <w:abstractNumId w:val="26"/>
  </w:num>
  <w:num w:numId="4">
    <w:abstractNumId w:val="19"/>
  </w:num>
  <w:num w:numId="5">
    <w:abstractNumId w:val="1"/>
  </w:num>
  <w:num w:numId="6">
    <w:abstractNumId w:val="12"/>
  </w:num>
  <w:num w:numId="7">
    <w:abstractNumId w:val="16"/>
  </w:num>
  <w:num w:numId="8">
    <w:abstractNumId w:val="15"/>
  </w:num>
  <w:num w:numId="9">
    <w:abstractNumId w:val="10"/>
  </w:num>
  <w:num w:numId="10">
    <w:abstractNumId w:val="6"/>
  </w:num>
  <w:num w:numId="11">
    <w:abstractNumId w:val="28"/>
  </w:num>
  <w:num w:numId="12">
    <w:abstractNumId w:val="34"/>
  </w:num>
  <w:num w:numId="13">
    <w:abstractNumId w:val="9"/>
  </w:num>
  <w:num w:numId="14">
    <w:abstractNumId w:val="5"/>
  </w:num>
  <w:num w:numId="15">
    <w:abstractNumId w:val="37"/>
  </w:num>
  <w:num w:numId="16">
    <w:abstractNumId w:val="30"/>
  </w:num>
  <w:num w:numId="17">
    <w:abstractNumId w:val="8"/>
  </w:num>
  <w:num w:numId="18">
    <w:abstractNumId w:val="22"/>
  </w:num>
  <w:num w:numId="19">
    <w:abstractNumId w:val="25"/>
  </w:num>
  <w:num w:numId="20">
    <w:abstractNumId w:val="38"/>
  </w:num>
  <w:num w:numId="21">
    <w:abstractNumId w:val="27"/>
  </w:num>
  <w:num w:numId="22">
    <w:abstractNumId w:val="7"/>
  </w:num>
  <w:num w:numId="23">
    <w:abstractNumId w:val="31"/>
  </w:num>
  <w:num w:numId="24">
    <w:abstractNumId w:val="17"/>
  </w:num>
  <w:num w:numId="25">
    <w:abstractNumId w:val="20"/>
  </w:num>
  <w:num w:numId="26">
    <w:abstractNumId w:val="4"/>
  </w:num>
  <w:num w:numId="27">
    <w:abstractNumId w:val="23"/>
  </w:num>
  <w:num w:numId="28">
    <w:abstractNumId w:val="24"/>
  </w:num>
  <w:num w:numId="29">
    <w:abstractNumId w:val="14"/>
  </w:num>
  <w:num w:numId="30">
    <w:abstractNumId w:val="13"/>
  </w:num>
  <w:num w:numId="31">
    <w:abstractNumId w:val="33"/>
  </w:num>
  <w:num w:numId="32">
    <w:abstractNumId w:val="0"/>
  </w:num>
  <w:num w:numId="33">
    <w:abstractNumId w:val="2"/>
  </w:num>
  <w:num w:numId="34">
    <w:abstractNumId w:val="21"/>
  </w:num>
  <w:num w:numId="35">
    <w:abstractNumId w:val="29"/>
  </w:num>
  <w:num w:numId="36">
    <w:abstractNumId w:val="32"/>
  </w:num>
  <w:num w:numId="37">
    <w:abstractNumId w:val="36"/>
  </w:num>
  <w:num w:numId="38">
    <w:abstractNumId w:val="18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FC4"/>
    <w:rsid w:val="0001215A"/>
    <w:rsid w:val="00013049"/>
    <w:rsid w:val="000147A4"/>
    <w:rsid w:val="00035BEB"/>
    <w:rsid w:val="00076F41"/>
    <w:rsid w:val="000A0D58"/>
    <w:rsid w:val="000B6FF3"/>
    <w:rsid w:val="000C03C9"/>
    <w:rsid w:val="000D1BB7"/>
    <w:rsid w:val="000E6912"/>
    <w:rsid w:val="000F1F9A"/>
    <w:rsid w:val="000F2BEE"/>
    <w:rsid w:val="00116AA6"/>
    <w:rsid w:val="00126CE8"/>
    <w:rsid w:val="001560CB"/>
    <w:rsid w:val="001641E6"/>
    <w:rsid w:val="001938C5"/>
    <w:rsid w:val="001A0A33"/>
    <w:rsid w:val="001E3F18"/>
    <w:rsid w:val="001E4FC4"/>
    <w:rsid w:val="002121AE"/>
    <w:rsid w:val="00212B8E"/>
    <w:rsid w:val="00221DB8"/>
    <w:rsid w:val="00232EF4"/>
    <w:rsid w:val="002376CB"/>
    <w:rsid w:val="002400A7"/>
    <w:rsid w:val="00252C0F"/>
    <w:rsid w:val="00267A75"/>
    <w:rsid w:val="0027117A"/>
    <w:rsid w:val="002B1161"/>
    <w:rsid w:val="002D3C81"/>
    <w:rsid w:val="002F3681"/>
    <w:rsid w:val="003413DE"/>
    <w:rsid w:val="003F4E71"/>
    <w:rsid w:val="004119CF"/>
    <w:rsid w:val="00413EE2"/>
    <w:rsid w:val="004177A5"/>
    <w:rsid w:val="00485708"/>
    <w:rsid w:val="004A4A7A"/>
    <w:rsid w:val="004E296D"/>
    <w:rsid w:val="005019A6"/>
    <w:rsid w:val="005029BE"/>
    <w:rsid w:val="00503482"/>
    <w:rsid w:val="0056037B"/>
    <w:rsid w:val="0056746B"/>
    <w:rsid w:val="005841F6"/>
    <w:rsid w:val="0058677E"/>
    <w:rsid w:val="005B1B87"/>
    <w:rsid w:val="005E7813"/>
    <w:rsid w:val="0060165E"/>
    <w:rsid w:val="006144FC"/>
    <w:rsid w:val="006270ED"/>
    <w:rsid w:val="00655BD1"/>
    <w:rsid w:val="006D4C52"/>
    <w:rsid w:val="0071211E"/>
    <w:rsid w:val="00721DC9"/>
    <w:rsid w:val="007408FB"/>
    <w:rsid w:val="00757105"/>
    <w:rsid w:val="00760AC9"/>
    <w:rsid w:val="007E64CE"/>
    <w:rsid w:val="007F739A"/>
    <w:rsid w:val="00806889"/>
    <w:rsid w:val="00807121"/>
    <w:rsid w:val="00810F43"/>
    <w:rsid w:val="00820B85"/>
    <w:rsid w:val="0086698E"/>
    <w:rsid w:val="0086754F"/>
    <w:rsid w:val="00875E1D"/>
    <w:rsid w:val="00890740"/>
    <w:rsid w:val="008C4317"/>
    <w:rsid w:val="008C55FE"/>
    <w:rsid w:val="008E1ED0"/>
    <w:rsid w:val="008E7FCF"/>
    <w:rsid w:val="00911AA4"/>
    <w:rsid w:val="009245EA"/>
    <w:rsid w:val="00925BB2"/>
    <w:rsid w:val="00945EC7"/>
    <w:rsid w:val="00957AC5"/>
    <w:rsid w:val="0097347E"/>
    <w:rsid w:val="0099481E"/>
    <w:rsid w:val="009A58D9"/>
    <w:rsid w:val="009F1070"/>
    <w:rsid w:val="00A106B9"/>
    <w:rsid w:val="00A44814"/>
    <w:rsid w:val="00A625A2"/>
    <w:rsid w:val="00A8565C"/>
    <w:rsid w:val="00AA0FCA"/>
    <w:rsid w:val="00AF39AB"/>
    <w:rsid w:val="00B266C7"/>
    <w:rsid w:val="00B53536"/>
    <w:rsid w:val="00B91D45"/>
    <w:rsid w:val="00B96CE3"/>
    <w:rsid w:val="00BB40C3"/>
    <w:rsid w:val="00BB4297"/>
    <w:rsid w:val="00BB5701"/>
    <w:rsid w:val="00C1189F"/>
    <w:rsid w:val="00C1358A"/>
    <w:rsid w:val="00C36B17"/>
    <w:rsid w:val="00C76BB1"/>
    <w:rsid w:val="00C90CBB"/>
    <w:rsid w:val="00CA3215"/>
    <w:rsid w:val="00CA65EA"/>
    <w:rsid w:val="00CB00DD"/>
    <w:rsid w:val="00CC18D9"/>
    <w:rsid w:val="00D0298C"/>
    <w:rsid w:val="00D3096D"/>
    <w:rsid w:val="00D3265C"/>
    <w:rsid w:val="00D51220"/>
    <w:rsid w:val="00D84C81"/>
    <w:rsid w:val="00D96F02"/>
    <w:rsid w:val="00DA5EFE"/>
    <w:rsid w:val="00DD49D5"/>
    <w:rsid w:val="00E04283"/>
    <w:rsid w:val="00E154D7"/>
    <w:rsid w:val="00E2423D"/>
    <w:rsid w:val="00EA057A"/>
    <w:rsid w:val="00EB4268"/>
    <w:rsid w:val="00EB77B2"/>
    <w:rsid w:val="00EC5939"/>
    <w:rsid w:val="00EC7584"/>
    <w:rsid w:val="00ED6BEF"/>
    <w:rsid w:val="00EE183D"/>
    <w:rsid w:val="00F01306"/>
    <w:rsid w:val="00F06FAC"/>
    <w:rsid w:val="00F273AF"/>
    <w:rsid w:val="00F33EE3"/>
    <w:rsid w:val="00F729F1"/>
    <w:rsid w:val="00F77813"/>
    <w:rsid w:val="00F928B1"/>
    <w:rsid w:val="00FB3329"/>
    <w:rsid w:val="00FD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770DC6"/>
  <w15:chartTrackingRefBased/>
  <w15:docId w15:val="{6EE15077-279D-42A3-987B-A62C34CA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noProof/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b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b/>
      <w:bCs/>
      <w:color w:val="0000FF"/>
      <w:sz w:val="20"/>
      <w:lang w:val="fr-FR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b/>
      <w:sz w:val="22"/>
      <w:lang w:val="fr-FR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center"/>
      <w:outlineLvl w:val="3"/>
    </w:pPr>
    <w:rPr>
      <w:b/>
      <w:bCs/>
      <w:sz w:val="20"/>
      <w:lang w:val="fr-FR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center"/>
      <w:outlineLvl w:val="4"/>
    </w:pPr>
    <w:rPr>
      <w:b/>
      <w:sz w:val="18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3EE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noProof w:val="0"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3EE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noProof w:val="0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560CB"/>
    <w:pPr>
      <w:spacing w:before="240" w:after="60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3EE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noProof w:val="0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pPr>
      <w:jc w:val="center"/>
    </w:pPr>
    <w:rPr>
      <w:sz w:val="16"/>
      <w:szCs w:val="20"/>
    </w:rPr>
  </w:style>
  <w:style w:type="paragraph" w:styleId="Corpotesto">
    <w:name w:val="Body Text"/>
    <w:basedOn w:val="Normale"/>
    <w:semiHidden/>
    <w:pPr>
      <w:jc w:val="center"/>
    </w:pPr>
    <w:rPr>
      <w:sz w:val="20"/>
      <w:szCs w:val="20"/>
    </w:rPr>
  </w:style>
  <w:style w:type="paragraph" w:styleId="Corpodeltesto3">
    <w:name w:val="Body Text 3"/>
    <w:basedOn w:val="Normale"/>
    <w:semiHidden/>
    <w:rPr>
      <w:sz w:val="20"/>
      <w:lang w:val="fr-FR"/>
    </w:r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Nessunaspaziatura">
    <w:name w:val="No Spacing"/>
    <w:uiPriority w:val="1"/>
    <w:qFormat/>
    <w:rsid w:val="00807121"/>
    <w:pPr>
      <w:suppressAutoHyphens/>
    </w:pPr>
    <w:rPr>
      <w:rFonts w:ascii="Calibri" w:eastAsia="Calibri" w:hAnsi="Calibri"/>
      <w:sz w:val="22"/>
      <w:szCs w:val="22"/>
      <w:lang w:eastAsia="zh-CN"/>
    </w:rPr>
  </w:style>
  <w:style w:type="character" w:customStyle="1" w:styleId="Menzionenonrisolta1">
    <w:name w:val="Menzione non risolta1"/>
    <w:uiPriority w:val="99"/>
    <w:semiHidden/>
    <w:unhideWhenUsed/>
    <w:rsid w:val="00D84C81"/>
    <w:rPr>
      <w:color w:val="605E5C"/>
      <w:shd w:val="clear" w:color="auto" w:fill="E1DFDD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F273A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F273AF"/>
    <w:rPr>
      <w:noProof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F273AF"/>
    <w:pPr>
      <w:ind w:left="708"/>
    </w:pPr>
    <w:rPr>
      <w:noProof w:val="0"/>
      <w:sz w:val="20"/>
      <w:szCs w:val="20"/>
      <w:lang w:eastAsia="it-IT"/>
    </w:rPr>
  </w:style>
  <w:style w:type="paragraph" w:styleId="Testonormale">
    <w:name w:val="Plain Text"/>
    <w:basedOn w:val="Normale"/>
    <w:link w:val="TestonormaleCarattere"/>
    <w:unhideWhenUsed/>
    <w:rsid w:val="00F273AF"/>
    <w:rPr>
      <w:rFonts w:ascii="Courier New" w:hAnsi="Courier New"/>
      <w:noProof w:val="0"/>
      <w:sz w:val="20"/>
      <w:szCs w:val="20"/>
      <w:lang w:eastAsia="it-IT"/>
    </w:rPr>
  </w:style>
  <w:style w:type="character" w:customStyle="1" w:styleId="TestonormaleCarattere">
    <w:name w:val="Testo normale Carattere"/>
    <w:link w:val="Testonormale"/>
    <w:rsid w:val="00F273AF"/>
    <w:rPr>
      <w:rFonts w:ascii="Courier New" w:hAnsi="Courier New"/>
    </w:rPr>
  </w:style>
  <w:style w:type="paragraph" w:styleId="Testonotaapidipagina">
    <w:name w:val="footnote text"/>
    <w:basedOn w:val="Normale"/>
    <w:link w:val="TestonotaapidipaginaCarattere"/>
    <w:uiPriority w:val="99"/>
    <w:rsid w:val="00F273AF"/>
    <w:rPr>
      <w:noProof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273AF"/>
  </w:style>
  <w:style w:type="character" w:styleId="Rimandonotaapidipagina">
    <w:name w:val="footnote reference"/>
    <w:uiPriority w:val="99"/>
    <w:semiHidden/>
    <w:unhideWhenUsed/>
    <w:rsid w:val="00F273AF"/>
    <w:rPr>
      <w:vertAlign w:val="superscript"/>
    </w:rPr>
  </w:style>
  <w:style w:type="character" w:styleId="Enfasigrassetto">
    <w:name w:val="Strong"/>
    <w:uiPriority w:val="22"/>
    <w:qFormat/>
    <w:rsid w:val="00F273AF"/>
    <w:rPr>
      <w:b/>
      <w:bCs/>
    </w:rPr>
  </w:style>
  <w:style w:type="character" w:customStyle="1" w:styleId="Titolo8Carattere">
    <w:name w:val="Titolo 8 Carattere"/>
    <w:link w:val="Titolo8"/>
    <w:uiPriority w:val="9"/>
    <w:semiHidden/>
    <w:rsid w:val="001560CB"/>
    <w:rPr>
      <w:rFonts w:ascii="Calibri" w:eastAsia="Times New Roman" w:hAnsi="Calibri" w:cs="Times New Roman"/>
      <w:i/>
      <w:iCs/>
      <w:noProof/>
      <w:sz w:val="24"/>
      <w:szCs w:val="24"/>
      <w:lang w:eastAsia="en-US"/>
    </w:rPr>
  </w:style>
  <w:style w:type="paragraph" w:customStyle="1" w:styleId="Testo3colonne">
    <w:name w:val="Testo 3 colonne"/>
    <w:rsid w:val="00C36B17"/>
    <w:pPr>
      <w:spacing w:line="192" w:lineRule="atLeast"/>
      <w:jc w:val="both"/>
    </w:pPr>
    <w:rPr>
      <w:rFonts w:ascii="Helvetica" w:hAnsi="Helvetica"/>
      <w:color w:val="000000"/>
      <w:sz w:val="18"/>
      <w:lang w:eastAsia="zh-TW"/>
    </w:rPr>
  </w:style>
  <w:style w:type="paragraph" w:customStyle="1" w:styleId="Default">
    <w:name w:val="Default"/>
    <w:rsid w:val="008C431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3EE2"/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3EE2"/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3EE2"/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E2"/>
    <w:rPr>
      <w:b/>
      <w:noProof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3EE2"/>
    <w:rPr>
      <w:b/>
      <w:bCs/>
      <w:noProof/>
      <w:color w:val="0000FF"/>
      <w:szCs w:val="24"/>
      <w:lang w:val="fr-FR"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3EE2"/>
    <w:rPr>
      <w:b/>
      <w:noProof/>
      <w:sz w:val="22"/>
      <w:szCs w:val="24"/>
      <w:lang w:val="fr-FR"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13EE2"/>
    <w:rPr>
      <w:b/>
      <w:bCs/>
      <w:noProof/>
      <w:szCs w:val="24"/>
      <w:lang w:val="fr-FR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13EE2"/>
    <w:rPr>
      <w:b/>
      <w:noProof/>
      <w:sz w:val="18"/>
      <w:szCs w:val="24"/>
      <w:lang w:val="de-DE"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413EE2"/>
    <w:pPr>
      <w:spacing w:after="80"/>
      <w:contextualSpacing/>
    </w:pPr>
    <w:rPr>
      <w:rFonts w:asciiTheme="majorHAnsi" w:eastAsiaTheme="majorEastAsia" w:hAnsiTheme="majorHAnsi" w:cstheme="majorBidi"/>
      <w:noProof w:val="0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413EE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13EE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noProof w:val="0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13EE2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13EE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noProof w:val="0"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13EE2"/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413EE2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13EE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noProof w:val="0"/>
      <w:color w:val="2E74B5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13EE2"/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4"/>
      <w:szCs w:val="24"/>
      <w:lang w:eastAsia="en-US"/>
      <w14:ligatures w14:val="standardContextual"/>
    </w:rPr>
  </w:style>
  <w:style w:type="character" w:styleId="Riferimentointenso">
    <w:name w:val="Intense Reference"/>
    <w:basedOn w:val="Carpredefinitoparagrafo"/>
    <w:uiPriority w:val="32"/>
    <w:qFormat/>
    <w:rsid w:val="00413EE2"/>
    <w:rPr>
      <w:b/>
      <w:bCs/>
      <w:smallCaps/>
      <w:color w:val="2E74B5" w:themeColor="accent1" w:themeShade="BF"/>
      <w:spacing w:val="5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13E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1781C-D0C1-46E0-B4F5-FEEF5F49B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398</Words>
  <Characters>3034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Brawo Brassworking S</vt:lpstr>
    </vt:vector>
  </TitlesOfParts>
  <Company>BRAWO BRASSWORKING S.p.A.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Brawo Brassworking S</dc:title>
  <dc:subject/>
  <dc:creator>RETE DI COMPUTER</dc:creator>
  <cp:keywords/>
  <dc:description/>
  <cp:lastModifiedBy>Fabio Moraschetti</cp:lastModifiedBy>
  <cp:revision>9</cp:revision>
  <cp:lastPrinted>2023-12-08T10:46:00Z</cp:lastPrinted>
  <dcterms:created xsi:type="dcterms:W3CDTF">2024-07-12T16:59:00Z</dcterms:created>
  <dcterms:modified xsi:type="dcterms:W3CDTF">2024-07-15T08:02:00Z</dcterms:modified>
</cp:coreProperties>
</file>